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21" w:rsidRDefault="00185121">
      <w:pPr>
        <w:jc w:val="center"/>
        <w:rPr>
          <w:b/>
          <w:sz w:val="32"/>
          <w:lang w:eastAsia="es-ES"/>
        </w:rPr>
      </w:pPr>
    </w:p>
    <w:p w:rsidR="00185121" w:rsidRPr="00DB16CD" w:rsidRDefault="00103668">
      <w:pPr>
        <w:jc w:val="center"/>
        <w:rPr>
          <w:rFonts w:ascii="Calibri Light" w:hAnsi="Calibri Light" w:cs="Calibri Light"/>
          <w:b/>
          <w:sz w:val="28"/>
          <w:lang w:val="eu-ES" w:eastAsia="es-ES"/>
        </w:rPr>
      </w:pPr>
      <w:r w:rsidRPr="00DB16CD">
        <w:rPr>
          <w:rFonts w:ascii="Calibri Light" w:hAnsi="Calibri Light" w:cs="Calibri Light"/>
          <w:b/>
          <w:sz w:val="28"/>
          <w:lang w:eastAsia="es-ES"/>
        </w:rPr>
        <w:t>Convocatoria</w:t>
      </w:r>
      <w:r w:rsidRPr="00DB16CD">
        <w:rPr>
          <w:rFonts w:ascii="Calibri Light" w:hAnsi="Calibri Light" w:cs="Calibri Light"/>
          <w:b/>
          <w:sz w:val="28"/>
          <w:lang w:val="eu-ES" w:eastAsia="es-ES"/>
        </w:rPr>
        <w:t xml:space="preserve"> ASMAOLA para la</w:t>
      </w:r>
      <w:r w:rsidRPr="00DB16CD">
        <w:rPr>
          <w:rFonts w:ascii="Calibri Light" w:hAnsi="Calibri Light" w:cs="Calibri Light"/>
          <w:b/>
          <w:sz w:val="28"/>
          <w:lang w:eastAsia="es-ES"/>
        </w:rPr>
        <w:t xml:space="preserve"> realización</w:t>
      </w:r>
      <w:r w:rsidRPr="00DB16CD">
        <w:rPr>
          <w:rFonts w:ascii="Calibri Light" w:hAnsi="Calibri Light" w:cs="Calibri Light"/>
          <w:b/>
          <w:sz w:val="28"/>
          <w:lang w:val="eu-ES" w:eastAsia="es-ES"/>
        </w:rPr>
        <w:t xml:space="preserve"> de</w:t>
      </w:r>
      <w:r w:rsidRPr="00DB16CD">
        <w:rPr>
          <w:rFonts w:ascii="Calibri Light" w:hAnsi="Calibri Light" w:cs="Calibri Light"/>
          <w:b/>
          <w:sz w:val="28"/>
          <w:lang w:eastAsia="es-ES"/>
        </w:rPr>
        <w:t xml:space="preserve"> proyectos</w:t>
      </w:r>
      <w:r w:rsidRPr="00DB16CD">
        <w:rPr>
          <w:rFonts w:ascii="Calibri Light" w:hAnsi="Calibri Light" w:cs="Calibri Light"/>
          <w:b/>
          <w:sz w:val="28"/>
          <w:lang w:val="eu-ES" w:eastAsia="es-ES"/>
        </w:rPr>
        <w:t xml:space="preserve"> </w:t>
      </w:r>
    </w:p>
    <w:p w:rsidR="00185121" w:rsidRPr="00DB16CD" w:rsidRDefault="00103668">
      <w:pPr>
        <w:jc w:val="center"/>
        <w:rPr>
          <w:rFonts w:ascii="Calibri Light" w:hAnsi="Calibri Light" w:cs="Calibri Light"/>
          <w:b/>
          <w:sz w:val="28"/>
          <w:lang w:val="eu-ES" w:eastAsia="es-ES"/>
        </w:rPr>
      </w:pPr>
      <w:r w:rsidRPr="00DB16CD">
        <w:rPr>
          <w:rFonts w:ascii="Calibri Light" w:hAnsi="Calibri Light" w:cs="Calibri Light"/>
          <w:b/>
          <w:sz w:val="28"/>
          <w:lang w:val="eu-ES" w:eastAsia="es-ES"/>
        </w:rPr>
        <w:t xml:space="preserve">de </w:t>
      </w:r>
      <w:r w:rsidRPr="00DB16CD">
        <w:rPr>
          <w:rFonts w:ascii="Calibri Light" w:hAnsi="Calibri Light" w:cs="Calibri Light"/>
          <w:b/>
          <w:sz w:val="28"/>
          <w:lang w:eastAsia="es-ES"/>
        </w:rPr>
        <w:t>mejora</w:t>
      </w:r>
      <w:r w:rsidRPr="00DB16CD">
        <w:rPr>
          <w:rFonts w:ascii="Calibri Light" w:hAnsi="Calibri Light" w:cs="Calibri Light"/>
          <w:b/>
          <w:sz w:val="28"/>
          <w:lang w:val="eu-ES" w:eastAsia="es-ES"/>
        </w:rPr>
        <w:t xml:space="preserve"> de la </w:t>
      </w:r>
      <w:r w:rsidRPr="00DB16CD">
        <w:rPr>
          <w:rFonts w:ascii="Calibri Light" w:hAnsi="Calibri Light" w:cs="Calibri Light"/>
          <w:b/>
          <w:sz w:val="28"/>
          <w:lang w:eastAsia="es-ES"/>
        </w:rPr>
        <w:t>competitividad</w:t>
      </w:r>
      <w:r w:rsidRPr="00DB16CD">
        <w:rPr>
          <w:rFonts w:ascii="Calibri Light" w:hAnsi="Calibri Light" w:cs="Calibri Light"/>
          <w:b/>
          <w:sz w:val="28"/>
          <w:lang w:val="eu-ES" w:eastAsia="es-ES"/>
        </w:rPr>
        <w:t xml:space="preserve"> de</w:t>
      </w:r>
      <w:r w:rsidRPr="00DB16CD">
        <w:rPr>
          <w:rFonts w:ascii="Calibri Light" w:hAnsi="Calibri Light" w:cs="Calibri Light"/>
          <w:b/>
          <w:sz w:val="28"/>
          <w:lang w:eastAsia="es-ES"/>
        </w:rPr>
        <w:t xml:space="preserve"> las</w:t>
      </w:r>
      <w:r w:rsidRPr="00DB16CD">
        <w:rPr>
          <w:rFonts w:ascii="Calibri Light" w:hAnsi="Calibri Light" w:cs="Calibri Light"/>
          <w:b/>
          <w:sz w:val="28"/>
          <w:lang w:val="eu-ES" w:eastAsia="es-ES"/>
        </w:rPr>
        <w:t xml:space="preserve"> </w:t>
      </w:r>
      <w:r w:rsidRPr="00DB16CD">
        <w:rPr>
          <w:rFonts w:ascii="Calibri Light" w:hAnsi="Calibri Light" w:cs="Calibri Light"/>
          <w:b/>
          <w:sz w:val="28"/>
          <w:lang w:eastAsia="es-ES"/>
        </w:rPr>
        <w:t>empresas</w:t>
      </w:r>
      <w:r w:rsidRPr="00DB16CD">
        <w:rPr>
          <w:rFonts w:ascii="Calibri Light" w:hAnsi="Calibri Light" w:cs="Calibri Light"/>
          <w:b/>
          <w:sz w:val="28"/>
          <w:lang w:val="eu-ES" w:eastAsia="es-ES"/>
        </w:rPr>
        <w:t>.</w:t>
      </w:r>
    </w:p>
    <w:p w:rsidR="00185121" w:rsidRPr="00692F41" w:rsidRDefault="00185121">
      <w:pPr>
        <w:rPr>
          <w:rFonts w:ascii="Calibri Light" w:hAnsi="Calibri Light" w:cs="Calibri Light"/>
          <w:lang w:val="eu-ES" w:eastAsia="es-ES"/>
        </w:rPr>
      </w:pPr>
    </w:p>
    <w:p w:rsidR="00185121" w:rsidRPr="00692F41" w:rsidRDefault="00103668">
      <w:pPr>
        <w:rPr>
          <w:rFonts w:ascii="Calibri Light" w:hAnsi="Calibri Light" w:cs="Calibri Light"/>
        </w:rPr>
      </w:pPr>
      <w:r w:rsidRPr="00692F41">
        <w:rPr>
          <w:rFonts w:ascii="Calibri Light" w:hAnsi="Calibri Light" w:cs="Calibri Light"/>
          <w:lang w:eastAsia="es-ES"/>
        </w:rPr>
        <w:t>La Fundación para la Formación Técnica en Máquina-Herramienta (</w:t>
      </w:r>
      <w:r w:rsidR="00D4786B">
        <w:rPr>
          <w:rFonts w:ascii="Calibri Light" w:hAnsi="Calibri Light" w:cs="Calibri Light"/>
          <w:lang w:eastAsia="es-ES"/>
        </w:rPr>
        <w:t xml:space="preserve">en adelante </w:t>
      </w:r>
      <w:r w:rsidRPr="00692F41">
        <w:rPr>
          <w:rFonts w:ascii="Calibri Light" w:hAnsi="Calibri Light" w:cs="Calibri Light"/>
          <w:lang w:eastAsia="es-ES"/>
        </w:rPr>
        <w:t>IMH</w:t>
      </w:r>
      <w:r w:rsidR="00D4786B">
        <w:rPr>
          <w:rFonts w:ascii="Calibri Light" w:hAnsi="Calibri Light" w:cs="Calibri Light"/>
          <w:lang w:eastAsia="es-ES"/>
        </w:rPr>
        <w:t xml:space="preserve"> </w:t>
      </w:r>
      <w:r w:rsidR="0063344F" w:rsidRPr="00692F41">
        <w:rPr>
          <w:rFonts w:ascii="Calibri Light" w:hAnsi="Calibri Light" w:cs="Calibri Light"/>
          <w:lang w:eastAsia="es-ES"/>
        </w:rPr>
        <w:t>Campus</w:t>
      </w:r>
      <w:r w:rsidRPr="00692F41">
        <w:rPr>
          <w:rFonts w:ascii="Calibri Light" w:hAnsi="Calibri Light" w:cs="Calibri Light"/>
          <w:lang w:eastAsia="es-ES"/>
        </w:rPr>
        <w:t>), en colaboración con el Ayuntamiento de Elgoibar, realiza la convocatoria para la realización de proyectos tecnológicos que conlleven la mejora de la competitividad de las empresas medianas y pequeñas con domicilio fiscal en Elgoibar.</w:t>
      </w:r>
    </w:p>
    <w:p w:rsidR="00185121" w:rsidRPr="00692F41" w:rsidRDefault="00103668">
      <w:pPr>
        <w:rPr>
          <w:rFonts w:ascii="Calibri Light" w:hAnsi="Calibri Light" w:cs="Calibri Light"/>
          <w:lang w:eastAsia="es-ES"/>
        </w:rPr>
      </w:pPr>
      <w:r w:rsidRPr="00692F41">
        <w:rPr>
          <w:rFonts w:ascii="Calibri Light" w:hAnsi="Calibri Light" w:cs="Calibri Light"/>
          <w:lang w:eastAsia="es-ES"/>
        </w:rPr>
        <w:t>Las empresas que quieran presentarse a las ayudas, deberán cumplir las siguientes bases.</w:t>
      </w:r>
    </w:p>
    <w:p w:rsidR="00185121" w:rsidRPr="00692F41" w:rsidRDefault="00103668">
      <w:pPr>
        <w:pStyle w:val="Zerrenda-paragrafoa"/>
        <w:numPr>
          <w:ilvl w:val="0"/>
          <w:numId w:val="1"/>
        </w:numPr>
        <w:rPr>
          <w:rFonts w:ascii="Calibri Light" w:hAnsi="Calibri Light" w:cs="Calibri Light"/>
          <w:lang w:eastAsia="es-ES"/>
        </w:rPr>
      </w:pPr>
      <w:r w:rsidRPr="00692F41">
        <w:rPr>
          <w:rFonts w:ascii="Calibri Light" w:hAnsi="Calibri Light" w:cs="Calibri Light"/>
          <w:lang w:eastAsia="es-ES"/>
        </w:rPr>
        <w:t>Empresa PYME</w:t>
      </w:r>
      <w:r w:rsidR="000641A3">
        <w:rPr>
          <w:rFonts w:ascii="Calibri Light" w:hAnsi="Calibri Light" w:cs="Calibri Light"/>
          <w:lang w:eastAsia="es-ES"/>
        </w:rPr>
        <w:t xml:space="preserve"> (menos de 250 trabajadores/as)</w:t>
      </w:r>
      <w:r w:rsidRPr="00692F41">
        <w:rPr>
          <w:rFonts w:ascii="Calibri Light" w:hAnsi="Calibri Light" w:cs="Calibri Light"/>
          <w:lang w:eastAsia="es-ES"/>
        </w:rPr>
        <w:t>.</w:t>
      </w:r>
    </w:p>
    <w:p w:rsidR="00185121" w:rsidRPr="00692F41" w:rsidRDefault="00103668">
      <w:pPr>
        <w:pStyle w:val="Zerrenda-paragrafoa"/>
        <w:numPr>
          <w:ilvl w:val="0"/>
          <w:numId w:val="1"/>
        </w:numPr>
        <w:rPr>
          <w:rFonts w:ascii="Calibri Light" w:hAnsi="Calibri Light" w:cs="Calibri Light"/>
        </w:rPr>
      </w:pPr>
      <w:r w:rsidRPr="00692F41">
        <w:rPr>
          <w:rFonts w:ascii="Calibri Light" w:hAnsi="Calibri Light" w:cs="Calibri Light"/>
          <w:lang w:eastAsia="es-ES"/>
        </w:rPr>
        <w:t>Si el proyecto es compartido entre varias empresas, cada una de ellas deberá de realizar la solicitud e identificar con qu</w:t>
      </w:r>
      <w:r w:rsidR="000641A3">
        <w:rPr>
          <w:rFonts w:ascii="Calibri Light" w:hAnsi="Calibri Light" w:cs="Calibri Light"/>
          <w:lang w:eastAsia="es-ES"/>
        </w:rPr>
        <w:t>é</w:t>
      </w:r>
      <w:r w:rsidRPr="00692F41">
        <w:rPr>
          <w:rFonts w:ascii="Calibri Light" w:hAnsi="Calibri Light" w:cs="Calibri Light"/>
          <w:lang w:eastAsia="es-ES"/>
        </w:rPr>
        <w:t xml:space="preserve"> empresas participa.</w:t>
      </w:r>
    </w:p>
    <w:p w:rsidR="00185121" w:rsidRPr="00692F41" w:rsidRDefault="00103668">
      <w:pPr>
        <w:pStyle w:val="Zerrenda-paragrafoa"/>
        <w:numPr>
          <w:ilvl w:val="0"/>
          <w:numId w:val="1"/>
        </w:numPr>
        <w:rPr>
          <w:rFonts w:ascii="Calibri Light" w:hAnsi="Calibri Light" w:cs="Calibri Light"/>
        </w:rPr>
      </w:pPr>
      <w:r w:rsidRPr="00692F41">
        <w:rPr>
          <w:rFonts w:ascii="Calibri Light" w:hAnsi="Calibri Light" w:cs="Calibri Light"/>
          <w:lang w:eastAsia="es-ES"/>
        </w:rPr>
        <w:t>Los proyectos pueden ser de tres tipos: innovación radical, innovación de productos y procesos y mejora de los rendimientos productivos.</w:t>
      </w:r>
    </w:p>
    <w:p w:rsidR="00185121" w:rsidRPr="00692F41" w:rsidRDefault="00103668">
      <w:pPr>
        <w:pStyle w:val="Zerrenda-paragrafoa"/>
        <w:numPr>
          <w:ilvl w:val="0"/>
          <w:numId w:val="1"/>
        </w:numPr>
        <w:rPr>
          <w:rFonts w:ascii="Calibri Light" w:hAnsi="Calibri Light" w:cs="Calibri Light"/>
          <w:lang w:eastAsia="es-ES"/>
        </w:rPr>
      </w:pPr>
      <w:r w:rsidRPr="00692F41">
        <w:rPr>
          <w:rFonts w:ascii="Calibri Light" w:hAnsi="Calibri Light" w:cs="Calibri Light"/>
          <w:lang w:eastAsia="es-ES"/>
        </w:rPr>
        <w:t xml:space="preserve">Los gastos subvencionables, </w:t>
      </w:r>
      <w:r w:rsidR="000641A3">
        <w:rPr>
          <w:rFonts w:ascii="Calibri Light" w:hAnsi="Calibri Light" w:cs="Calibri Light"/>
          <w:lang w:eastAsia="es-ES"/>
        </w:rPr>
        <w:t>serán las horas de los técnicos</w:t>
      </w:r>
      <w:r w:rsidRPr="00692F41">
        <w:rPr>
          <w:rFonts w:ascii="Calibri Light" w:hAnsi="Calibri Light" w:cs="Calibri Light"/>
          <w:lang w:eastAsia="es-ES"/>
        </w:rPr>
        <w:t xml:space="preserve"> y consultores </w:t>
      </w:r>
      <w:r w:rsidR="000641A3">
        <w:rPr>
          <w:rFonts w:ascii="Calibri Light" w:hAnsi="Calibri Light" w:cs="Calibri Light"/>
          <w:lang w:eastAsia="es-ES"/>
        </w:rPr>
        <w:t xml:space="preserve">de </w:t>
      </w:r>
      <w:r w:rsidRPr="00692F41">
        <w:rPr>
          <w:rFonts w:ascii="Calibri Light" w:hAnsi="Calibri Light" w:cs="Calibri Light"/>
          <w:lang w:eastAsia="es-ES"/>
        </w:rPr>
        <w:t>IMH</w:t>
      </w:r>
      <w:r w:rsidR="000641A3">
        <w:rPr>
          <w:rFonts w:ascii="Calibri Light" w:hAnsi="Calibri Light" w:cs="Calibri Light"/>
          <w:lang w:eastAsia="es-ES"/>
        </w:rPr>
        <w:t xml:space="preserve"> Campus</w:t>
      </w:r>
      <w:r w:rsidRPr="00692F41">
        <w:rPr>
          <w:rFonts w:ascii="Calibri Light" w:hAnsi="Calibri Light" w:cs="Calibri Light"/>
          <w:lang w:eastAsia="es-ES"/>
        </w:rPr>
        <w:t xml:space="preserve">. </w:t>
      </w:r>
    </w:p>
    <w:p w:rsidR="00D4786B" w:rsidRPr="00D4786B" w:rsidRDefault="00103668" w:rsidP="00D4786B">
      <w:pPr>
        <w:pStyle w:val="Zerrenda-paragrafoa"/>
        <w:numPr>
          <w:ilvl w:val="0"/>
          <w:numId w:val="1"/>
        </w:numPr>
        <w:rPr>
          <w:rFonts w:ascii="Calibri Light" w:hAnsi="Calibri Light" w:cs="Calibri Light"/>
        </w:rPr>
      </w:pPr>
      <w:r w:rsidRPr="00692F41">
        <w:rPr>
          <w:rFonts w:ascii="Calibri Light" w:hAnsi="Calibri Light" w:cs="Calibri Light"/>
          <w:lang w:eastAsia="es-ES"/>
        </w:rPr>
        <w:t xml:space="preserve">La fecha de finalización de la solicitud de las ayudas, será el </w:t>
      </w:r>
      <w:r w:rsidR="00841A5E">
        <w:rPr>
          <w:rFonts w:ascii="Calibri Light" w:hAnsi="Calibri Light" w:cs="Calibri Light"/>
          <w:lang w:eastAsia="es-ES"/>
        </w:rPr>
        <w:t>21</w:t>
      </w:r>
      <w:bookmarkStart w:id="0" w:name="_GoBack"/>
      <w:bookmarkEnd w:id="0"/>
      <w:r w:rsidRPr="00692F41">
        <w:rPr>
          <w:rFonts w:ascii="Calibri Light" w:hAnsi="Calibri Light" w:cs="Calibri Light"/>
          <w:lang w:eastAsia="es-ES"/>
        </w:rPr>
        <w:t xml:space="preserve"> de abril de 202</w:t>
      </w:r>
      <w:r w:rsidR="000641A3">
        <w:rPr>
          <w:rFonts w:ascii="Calibri Light" w:hAnsi="Calibri Light" w:cs="Calibri Light"/>
          <w:lang w:eastAsia="es-ES"/>
        </w:rPr>
        <w:t>3</w:t>
      </w:r>
      <w:r w:rsidR="00D4786B">
        <w:rPr>
          <w:rFonts w:ascii="Calibri Light" w:hAnsi="Calibri Light" w:cs="Calibri Light"/>
          <w:lang w:eastAsia="es-ES"/>
        </w:rPr>
        <w:t>. Las solicitudes</w:t>
      </w:r>
      <w:r w:rsidRPr="00692F41">
        <w:rPr>
          <w:rFonts w:ascii="Calibri Light" w:hAnsi="Calibri Light" w:cs="Calibri Light"/>
          <w:lang w:eastAsia="es-ES"/>
        </w:rPr>
        <w:t xml:space="preserve"> deberán </w:t>
      </w:r>
      <w:r w:rsidR="000641A3">
        <w:rPr>
          <w:rFonts w:ascii="Calibri Light" w:hAnsi="Calibri Light" w:cs="Calibri Light"/>
          <w:lang w:eastAsia="es-ES"/>
        </w:rPr>
        <w:t>enviarse por correo electrónico</w:t>
      </w:r>
      <w:r w:rsidRPr="000641A3">
        <w:rPr>
          <w:rFonts w:ascii="Calibri Light" w:hAnsi="Calibri Light" w:cs="Calibri Light"/>
          <w:lang w:eastAsia="es-ES"/>
        </w:rPr>
        <w:t xml:space="preserve"> </w:t>
      </w:r>
      <w:r w:rsidR="00D4786B">
        <w:rPr>
          <w:rFonts w:ascii="Calibri Light" w:hAnsi="Calibri Light" w:cs="Calibri Light"/>
          <w:lang w:eastAsia="es-ES"/>
        </w:rPr>
        <w:t xml:space="preserve">a la dirección </w:t>
      </w:r>
      <w:hyperlink r:id="rId8" w:history="1">
        <w:r w:rsidR="00D4786B" w:rsidRPr="00466044">
          <w:rPr>
            <w:rStyle w:val="Hiperesteka"/>
            <w:rFonts w:ascii="Calibri Light" w:hAnsi="Calibri Light" w:cs="Calibri Light"/>
            <w:lang w:eastAsia="es-ES"/>
          </w:rPr>
          <w:t>imh@imh.eus</w:t>
        </w:r>
      </w:hyperlink>
      <w:r w:rsidR="00D4786B">
        <w:rPr>
          <w:rFonts w:ascii="Calibri Light" w:hAnsi="Calibri Light" w:cs="Calibri Light"/>
          <w:lang w:eastAsia="es-ES"/>
        </w:rPr>
        <w:t>.</w:t>
      </w:r>
    </w:p>
    <w:p w:rsidR="00185121" w:rsidRPr="00692F41" w:rsidRDefault="00103668">
      <w:pPr>
        <w:pStyle w:val="Zerrenda-paragrafoa"/>
        <w:numPr>
          <w:ilvl w:val="0"/>
          <w:numId w:val="1"/>
        </w:numPr>
        <w:rPr>
          <w:rFonts w:ascii="Calibri Light" w:hAnsi="Calibri Light" w:cs="Calibri Light"/>
          <w:lang w:eastAsia="es-ES"/>
        </w:rPr>
      </w:pPr>
      <w:r w:rsidRPr="00692F41">
        <w:rPr>
          <w:rFonts w:ascii="Calibri Light" w:hAnsi="Calibri Light" w:cs="Calibri Light"/>
          <w:lang w:eastAsia="es-ES"/>
        </w:rPr>
        <w:t xml:space="preserve">El plazo de resolución de las ayudas, será el </w:t>
      </w:r>
      <w:r w:rsidR="0063344F" w:rsidRPr="00692F41">
        <w:rPr>
          <w:rFonts w:ascii="Calibri Light" w:hAnsi="Calibri Light" w:cs="Calibri Light"/>
          <w:lang w:eastAsia="es-ES"/>
        </w:rPr>
        <w:t>28</w:t>
      </w:r>
      <w:r w:rsidRPr="00692F41">
        <w:rPr>
          <w:rFonts w:ascii="Calibri Light" w:hAnsi="Calibri Light" w:cs="Calibri Light"/>
          <w:lang w:eastAsia="es-ES"/>
        </w:rPr>
        <w:t xml:space="preserve"> de </w:t>
      </w:r>
      <w:r w:rsidR="0063344F" w:rsidRPr="00692F41">
        <w:rPr>
          <w:rFonts w:ascii="Calibri Light" w:hAnsi="Calibri Light" w:cs="Calibri Light"/>
          <w:lang w:eastAsia="es-ES"/>
        </w:rPr>
        <w:t>abril</w:t>
      </w:r>
      <w:r w:rsidRPr="00692F41">
        <w:rPr>
          <w:rFonts w:ascii="Calibri Light" w:hAnsi="Calibri Light" w:cs="Calibri Light"/>
          <w:lang w:eastAsia="es-ES"/>
        </w:rPr>
        <w:t xml:space="preserve"> de 202</w:t>
      </w:r>
      <w:r w:rsidR="000641A3">
        <w:rPr>
          <w:rFonts w:ascii="Calibri Light" w:hAnsi="Calibri Light" w:cs="Calibri Light"/>
          <w:lang w:eastAsia="es-ES"/>
        </w:rPr>
        <w:t>3</w:t>
      </w:r>
      <w:r w:rsidRPr="00692F41">
        <w:rPr>
          <w:rFonts w:ascii="Calibri Light" w:hAnsi="Calibri Light" w:cs="Calibri Light"/>
          <w:lang w:eastAsia="es-ES"/>
        </w:rPr>
        <w:t>.</w:t>
      </w:r>
    </w:p>
    <w:p w:rsidR="00185121" w:rsidRPr="00692F41" w:rsidRDefault="00103668">
      <w:pPr>
        <w:pStyle w:val="Zerrenda-paragrafoa"/>
        <w:numPr>
          <w:ilvl w:val="0"/>
          <w:numId w:val="1"/>
        </w:numPr>
        <w:rPr>
          <w:rFonts w:ascii="Calibri Light" w:hAnsi="Calibri Light" w:cs="Calibri Light"/>
          <w:lang w:eastAsia="es-ES"/>
        </w:rPr>
      </w:pPr>
      <w:r w:rsidRPr="00692F41">
        <w:rPr>
          <w:rFonts w:ascii="Calibri Light" w:hAnsi="Calibri Light" w:cs="Calibri Light"/>
          <w:lang w:eastAsia="es-ES"/>
        </w:rPr>
        <w:t>La documentación a presentar es la siguiente:</w:t>
      </w:r>
    </w:p>
    <w:p w:rsidR="00185121" w:rsidRPr="00692F41" w:rsidRDefault="00103668">
      <w:pPr>
        <w:pStyle w:val="Zerrenda-paragrafoa"/>
        <w:numPr>
          <w:ilvl w:val="1"/>
          <w:numId w:val="1"/>
        </w:numPr>
        <w:rPr>
          <w:rFonts w:ascii="Calibri Light" w:hAnsi="Calibri Light" w:cs="Calibri Light"/>
          <w:lang w:eastAsia="es-ES"/>
        </w:rPr>
      </w:pPr>
      <w:r w:rsidRPr="00692F41">
        <w:rPr>
          <w:rFonts w:ascii="Calibri Light" w:hAnsi="Calibri Light" w:cs="Calibri Light"/>
          <w:lang w:eastAsia="es-ES"/>
        </w:rPr>
        <w:t>Objetivo del proyecto (En este documento)</w:t>
      </w:r>
    </w:p>
    <w:p w:rsidR="00185121" w:rsidRPr="00692F41" w:rsidRDefault="00103668">
      <w:pPr>
        <w:pStyle w:val="Zerrenda-paragrafoa"/>
        <w:numPr>
          <w:ilvl w:val="1"/>
          <w:numId w:val="1"/>
        </w:numPr>
        <w:rPr>
          <w:rFonts w:ascii="Calibri Light" w:hAnsi="Calibri Light" w:cs="Calibri Light"/>
          <w:lang w:eastAsia="es-ES"/>
        </w:rPr>
      </w:pPr>
      <w:r w:rsidRPr="00692F41">
        <w:rPr>
          <w:rFonts w:ascii="Calibri Light" w:hAnsi="Calibri Light" w:cs="Calibri Light"/>
          <w:lang w:eastAsia="es-ES"/>
        </w:rPr>
        <w:t>Documento acreditativo de la entidad jurídica (NIF o CIF)</w:t>
      </w:r>
    </w:p>
    <w:p w:rsidR="00185121" w:rsidRPr="00692F41" w:rsidRDefault="00103668">
      <w:pPr>
        <w:pStyle w:val="Zerrenda-paragrafoa"/>
        <w:numPr>
          <w:ilvl w:val="1"/>
          <w:numId w:val="1"/>
        </w:numPr>
        <w:rPr>
          <w:rFonts w:ascii="Calibri Light" w:hAnsi="Calibri Light" w:cs="Calibri Light"/>
          <w:lang w:eastAsia="es-ES"/>
        </w:rPr>
      </w:pPr>
      <w:r w:rsidRPr="00692F41">
        <w:rPr>
          <w:rFonts w:ascii="Calibri Light" w:hAnsi="Calibri Light" w:cs="Calibri Light"/>
          <w:lang w:eastAsia="es-ES"/>
        </w:rPr>
        <w:t>Si se ha solicitado o se ha recibido ayuda alguna sobre el mismo proyecto, declaración jurada del mismo.</w:t>
      </w:r>
    </w:p>
    <w:p w:rsidR="00185121" w:rsidRPr="00692F41" w:rsidRDefault="00103668">
      <w:pPr>
        <w:pStyle w:val="Zerrenda-paragrafoa"/>
        <w:numPr>
          <w:ilvl w:val="0"/>
          <w:numId w:val="1"/>
        </w:numPr>
        <w:rPr>
          <w:rFonts w:ascii="Calibri Light" w:hAnsi="Calibri Light" w:cs="Calibri Light"/>
          <w:lang w:eastAsia="es-ES"/>
        </w:rPr>
      </w:pPr>
      <w:r w:rsidRPr="00692F41">
        <w:rPr>
          <w:rFonts w:ascii="Calibri Light" w:hAnsi="Calibri Light" w:cs="Calibri Light"/>
          <w:lang w:eastAsia="es-ES"/>
        </w:rPr>
        <w:t>La ayuda máxima del presupuesto será del 70%, con un máximo de 7.000 € por proyecto.</w:t>
      </w:r>
    </w:p>
    <w:p w:rsidR="00185121" w:rsidRPr="00692F41" w:rsidRDefault="00103668">
      <w:pPr>
        <w:pStyle w:val="Zerrenda-paragrafoa"/>
        <w:numPr>
          <w:ilvl w:val="0"/>
          <w:numId w:val="1"/>
        </w:numPr>
        <w:rPr>
          <w:rFonts w:ascii="Calibri Light" w:hAnsi="Calibri Light" w:cs="Calibri Light"/>
          <w:lang w:eastAsia="es-ES"/>
        </w:rPr>
      </w:pPr>
      <w:r w:rsidRPr="00692F41">
        <w:rPr>
          <w:rFonts w:ascii="Calibri Light" w:hAnsi="Calibri Light" w:cs="Calibri Light"/>
          <w:lang w:eastAsia="es-ES"/>
        </w:rPr>
        <w:t xml:space="preserve">Cada empresa, podrá solicitar un solo proyecto tecnológico. </w:t>
      </w:r>
    </w:p>
    <w:p w:rsidR="00185121" w:rsidRPr="00692F41" w:rsidRDefault="00103668">
      <w:pPr>
        <w:pStyle w:val="Zerrenda-paragrafoa"/>
        <w:numPr>
          <w:ilvl w:val="0"/>
          <w:numId w:val="1"/>
        </w:numPr>
        <w:rPr>
          <w:rFonts w:ascii="Calibri Light" w:hAnsi="Calibri Light" w:cs="Calibri Light"/>
          <w:lang w:eastAsia="es-ES"/>
        </w:rPr>
      </w:pPr>
      <w:r w:rsidRPr="00692F41">
        <w:rPr>
          <w:rFonts w:ascii="Calibri Light" w:hAnsi="Calibri Light" w:cs="Calibri Light"/>
          <w:lang w:eastAsia="es-ES"/>
        </w:rPr>
        <w:t>Al presentar el proyecto, el solicitante declara que los datos personales recogidos, son con su consentimiento y serán tratados automáticamente en las bases de datos aceptadas del IMH</w:t>
      </w:r>
      <w:r w:rsidR="00D4786B">
        <w:rPr>
          <w:rFonts w:ascii="Calibri Light" w:hAnsi="Calibri Light" w:cs="Calibri Light"/>
          <w:lang w:eastAsia="es-ES"/>
        </w:rPr>
        <w:t xml:space="preserve"> Campus</w:t>
      </w:r>
      <w:r w:rsidRPr="00692F41">
        <w:rPr>
          <w:rFonts w:ascii="Calibri Light" w:hAnsi="Calibri Light" w:cs="Calibri Light"/>
          <w:lang w:eastAsia="es-ES"/>
        </w:rPr>
        <w:t>, solo para la gestión de esta convocatoria.</w:t>
      </w:r>
    </w:p>
    <w:p w:rsidR="00185121" w:rsidRPr="00692F41" w:rsidRDefault="00103668">
      <w:pPr>
        <w:jc w:val="left"/>
        <w:rPr>
          <w:rFonts w:ascii="Calibri Light" w:hAnsi="Calibri Light" w:cs="Calibri Light"/>
          <w:lang w:eastAsia="es-ES"/>
        </w:rPr>
      </w:pPr>
      <w:r w:rsidRPr="00692F41">
        <w:rPr>
          <w:rFonts w:ascii="Calibri Light" w:hAnsi="Calibri Light" w:cs="Calibri Light"/>
        </w:rPr>
        <w:br w:type="page"/>
      </w:r>
    </w:p>
    <w:p w:rsidR="00185121" w:rsidRPr="00DB16CD" w:rsidRDefault="00103668">
      <w:pPr>
        <w:jc w:val="center"/>
        <w:rPr>
          <w:rFonts w:ascii="Calibri Light" w:hAnsi="Calibri Light" w:cs="Calibri Light"/>
          <w:b/>
          <w:sz w:val="28"/>
          <w:u w:val="single"/>
          <w:lang w:val="eu-ES" w:eastAsia="es-ES"/>
        </w:rPr>
      </w:pPr>
      <w:r w:rsidRPr="00DB16CD">
        <w:rPr>
          <w:rFonts w:ascii="Calibri Light" w:hAnsi="Calibri Light" w:cs="Calibri Light"/>
          <w:b/>
          <w:sz w:val="28"/>
          <w:u w:val="single"/>
          <w:lang w:val="eu-ES" w:eastAsia="es-ES"/>
        </w:rPr>
        <w:lastRenderedPageBreak/>
        <w:t>INFORME DEL PROYECTO</w:t>
      </w:r>
    </w:p>
    <w:tbl>
      <w:tblPr>
        <w:tblStyle w:val="Saretaduntaula"/>
        <w:tblW w:w="9202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1413"/>
        <w:gridCol w:w="3189"/>
        <w:gridCol w:w="1205"/>
        <w:gridCol w:w="3395"/>
      </w:tblGrid>
      <w:tr w:rsidR="00185121" w:rsidRPr="00692F41" w:rsidTr="00692F41">
        <w:tc>
          <w:tcPr>
            <w:tcW w:w="1412" w:type="dxa"/>
            <w:tcBorders>
              <w:right w:val="nil"/>
            </w:tcBorders>
            <w:shd w:val="clear" w:color="auto" w:fill="auto"/>
            <w:vAlign w:val="center"/>
          </w:tcPr>
          <w:p w:rsidR="00185121" w:rsidRPr="00692F41" w:rsidRDefault="00103668" w:rsidP="00692F41">
            <w:pPr>
              <w:spacing w:before="120" w:after="120" w:line="240" w:lineRule="auto"/>
              <w:jc w:val="left"/>
              <w:rPr>
                <w:rFonts w:ascii="Calibri Light" w:hAnsi="Calibri Light" w:cs="Calibri Light"/>
                <w:b/>
                <w:lang w:val="eu-ES" w:eastAsia="es-ES"/>
              </w:rPr>
            </w:pPr>
            <w:r w:rsidRPr="00692F41">
              <w:rPr>
                <w:rFonts w:ascii="Calibri Light" w:hAnsi="Calibri Light" w:cs="Calibri Light"/>
                <w:b/>
                <w:lang w:val="eu-ES" w:eastAsia="es-ES"/>
              </w:rPr>
              <w:t>Empresa:</w:t>
            </w:r>
          </w:p>
        </w:tc>
        <w:tc>
          <w:tcPr>
            <w:tcW w:w="3189" w:type="dxa"/>
            <w:tcBorders>
              <w:lef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185121" w:rsidRPr="00692F41" w:rsidRDefault="00185121" w:rsidP="00692F41">
            <w:pPr>
              <w:spacing w:before="120" w:after="120" w:line="240" w:lineRule="auto"/>
              <w:jc w:val="left"/>
              <w:rPr>
                <w:rFonts w:ascii="Calibri Light" w:hAnsi="Calibri Light" w:cs="Calibri Light"/>
                <w:b/>
                <w:lang w:val="eu-ES" w:eastAsia="es-ES"/>
              </w:rPr>
            </w:pPr>
          </w:p>
        </w:tc>
        <w:tc>
          <w:tcPr>
            <w:tcW w:w="1205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85121" w:rsidRPr="00692F41" w:rsidRDefault="00103668" w:rsidP="00692F41">
            <w:pPr>
              <w:spacing w:before="120" w:after="120" w:line="240" w:lineRule="auto"/>
              <w:jc w:val="left"/>
              <w:rPr>
                <w:rFonts w:ascii="Calibri Light" w:hAnsi="Calibri Light" w:cs="Calibri Light"/>
                <w:b/>
                <w:lang w:val="eu-ES" w:eastAsia="es-ES"/>
              </w:rPr>
            </w:pPr>
            <w:r w:rsidRPr="00692F41">
              <w:rPr>
                <w:rFonts w:ascii="Calibri Light" w:hAnsi="Calibri Light" w:cs="Calibri Light"/>
                <w:b/>
                <w:lang w:val="eu-ES" w:eastAsia="es-ES"/>
              </w:rPr>
              <w:t>CIF:</w:t>
            </w:r>
          </w:p>
        </w:tc>
        <w:tc>
          <w:tcPr>
            <w:tcW w:w="3395" w:type="dxa"/>
            <w:tcBorders>
              <w:lef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185121" w:rsidRPr="00692F41" w:rsidRDefault="00185121" w:rsidP="00692F41">
            <w:pPr>
              <w:spacing w:before="120" w:after="120" w:line="240" w:lineRule="auto"/>
              <w:jc w:val="left"/>
              <w:rPr>
                <w:rFonts w:ascii="Calibri Light" w:hAnsi="Calibri Light" w:cs="Calibri Light"/>
                <w:b/>
                <w:lang w:val="eu-ES" w:eastAsia="es-ES"/>
              </w:rPr>
            </w:pPr>
          </w:p>
        </w:tc>
      </w:tr>
    </w:tbl>
    <w:p w:rsidR="00185121" w:rsidRPr="00692F41" w:rsidRDefault="00185121">
      <w:pPr>
        <w:rPr>
          <w:rFonts w:ascii="Calibri Light" w:hAnsi="Calibri Light" w:cs="Calibri Light"/>
          <w:lang w:val="eu-ES" w:eastAsia="es-ES"/>
        </w:rPr>
      </w:pPr>
    </w:p>
    <w:p w:rsidR="00185121" w:rsidRPr="00692F41" w:rsidRDefault="00103668">
      <w:pPr>
        <w:rPr>
          <w:rFonts w:ascii="Calibri Light" w:hAnsi="Calibri Light" w:cs="Calibri Light"/>
          <w:b/>
          <w:lang w:val="eu-ES" w:eastAsia="es-ES"/>
        </w:rPr>
      </w:pPr>
      <w:r w:rsidRPr="00692F41">
        <w:rPr>
          <w:rFonts w:ascii="Calibri Light" w:hAnsi="Calibri Light" w:cs="Calibri Light"/>
          <w:b/>
          <w:lang w:val="eu-ES" w:eastAsia="es-ES"/>
        </w:rPr>
        <w:t>Objetivo del Proyecto</w:t>
      </w:r>
    </w:p>
    <w:tbl>
      <w:tblPr>
        <w:tblStyle w:val="Saretaduntaula"/>
        <w:tblW w:w="9344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9344"/>
      </w:tblGrid>
      <w:tr w:rsidR="00185121" w:rsidRPr="00692F41">
        <w:tc>
          <w:tcPr>
            <w:tcW w:w="9344" w:type="dxa"/>
            <w:shd w:val="clear" w:color="auto" w:fill="auto"/>
          </w:tcPr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 w:eastAsia="es-ES"/>
              </w:rPr>
            </w:pPr>
          </w:p>
        </w:tc>
      </w:tr>
    </w:tbl>
    <w:p w:rsidR="00185121" w:rsidRPr="00692F41" w:rsidRDefault="00103668">
      <w:pPr>
        <w:rPr>
          <w:rFonts w:ascii="Calibri Light" w:hAnsi="Calibri Light" w:cs="Calibri Light"/>
          <w:lang w:val="eu-ES"/>
        </w:rPr>
      </w:pPr>
      <w:r w:rsidRPr="00692F41">
        <w:rPr>
          <w:rFonts w:ascii="Calibri Light" w:hAnsi="Calibri Light" w:cs="Calibri Light"/>
          <w:lang w:val="eu-ES"/>
        </w:rPr>
        <w:t xml:space="preserve"> </w:t>
      </w:r>
    </w:p>
    <w:tbl>
      <w:tblPr>
        <w:tblStyle w:val="Saretaduntaula"/>
        <w:tblW w:w="9344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5100"/>
        <w:gridCol w:w="4244"/>
      </w:tblGrid>
      <w:tr w:rsidR="00185121" w:rsidRPr="00692F41"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121" w:rsidRPr="00692F41" w:rsidRDefault="00103668">
            <w:pPr>
              <w:spacing w:after="0" w:line="240" w:lineRule="auto"/>
              <w:rPr>
                <w:rFonts w:ascii="Calibri Light" w:hAnsi="Calibri Light" w:cs="Calibri Light"/>
                <w:lang w:val="eu-ES"/>
              </w:rPr>
            </w:pPr>
            <w:r w:rsidRPr="00692F41">
              <w:rPr>
                <w:rFonts w:ascii="Calibri Light" w:hAnsi="Calibri Light" w:cs="Calibri Light"/>
                <w:lang w:val="eu-ES"/>
              </w:rPr>
              <w:t>Firma del representante legal de la empresa y sello</w:t>
            </w: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121" w:rsidRPr="00692F41" w:rsidRDefault="00103668">
            <w:pPr>
              <w:spacing w:after="0" w:line="240" w:lineRule="auto"/>
              <w:rPr>
                <w:rFonts w:ascii="Calibri Light" w:hAnsi="Calibri Light" w:cs="Calibri Light"/>
                <w:lang w:val="eu-ES"/>
              </w:rPr>
            </w:pPr>
            <w:r w:rsidRPr="00692F41">
              <w:rPr>
                <w:rFonts w:ascii="Calibri Light" w:hAnsi="Calibri Light" w:cs="Calibri Light"/>
                <w:lang w:val="eu-ES"/>
              </w:rPr>
              <w:t>Nombre y Apellidos:</w:t>
            </w: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/>
              </w:rPr>
            </w:pPr>
          </w:p>
          <w:p w:rsidR="00185121" w:rsidRPr="00692F41" w:rsidRDefault="00103668">
            <w:pPr>
              <w:spacing w:after="0" w:line="240" w:lineRule="auto"/>
              <w:rPr>
                <w:rFonts w:ascii="Calibri Light" w:hAnsi="Calibri Light" w:cs="Calibri Light"/>
                <w:lang w:val="eu-ES"/>
              </w:rPr>
            </w:pPr>
            <w:r w:rsidRPr="00692F41">
              <w:rPr>
                <w:rFonts w:ascii="Calibri Light" w:hAnsi="Calibri Light" w:cs="Calibri Light"/>
                <w:lang w:val="eu-ES"/>
              </w:rPr>
              <w:t>Cargo:</w:t>
            </w:r>
          </w:p>
          <w:p w:rsidR="00185121" w:rsidRPr="00692F41" w:rsidRDefault="00185121">
            <w:pPr>
              <w:spacing w:after="0" w:line="240" w:lineRule="auto"/>
              <w:rPr>
                <w:rFonts w:ascii="Calibri Light" w:hAnsi="Calibri Light" w:cs="Calibri Light"/>
                <w:lang w:val="eu-ES"/>
              </w:rPr>
            </w:pPr>
          </w:p>
          <w:p w:rsidR="00185121" w:rsidRPr="00692F41" w:rsidRDefault="00103668">
            <w:pPr>
              <w:spacing w:after="0" w:line="240" w:lineRule="auto"/>
              <w:rPr>
                <w:rFonts w:ascii="Calibri Light" w:hAnsi="Calibri Light" w:cs="Calibri Light"/>
                <w:lang w:val="eu-ES"/>
              </w:rPr>
            </w:pPr>
            <w:r w:rsidRPr="00692F41">
              <w:rPr>
                <w:rFonts w:ascii="Calibri Light" w:hAnsi="Calibri Light" w:cs="Calibri Light"/>
                <w:lang w:val="eu-ES"/>
              </w:rPr>
              <w:t>Fecha:</w:t>
            </w:r>
          </w:p>
        </w:tc>
      </w:tr>
    </w:tbl>
    <w:p w:rsidR="00185121" w:rsidRPr="00692F41" w:rsidRDefault="00185121">
      <w:pPr>
        <w:rPr>
          <w:rFonts w:ascii="Calibri Light" w:hAnsi="Calibri Light" w:cs="Calibri Light"/>
        </w:rPr>
      </w:pPr>
    </w:p>
    <w:sectPr w:rsidR="00185121" w:rsidRPr="00692F41">
      <w:headerReference w:type="default" r:id="rId9"/>
      <w:footerReference w:type="default" r:id="rId10"/>
      <w:pgSz w:w="11906" w:h="16838"/>
      <w:pgMar w:top="1985" w:right="1134" w:bottom="1418" w:left="1418" w:header="709" w:footer="97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B44" w:rsidRDefault="001A0B44">
      <w:pPr>
        <w:spacing w:after="0" w:line="240" w:lineRule="auto"/>
      </w:pPr>
      <w:r>
        <w:separator/>
      </w:r>
    </w:p>
  </w:endnote>
  <w:endnote w:type="continuationSeparator" w:id="0">
    <w:p w:rsidR="001A0B44" w:rsidRDefault="001A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Next LT Pro Regular">
    <w:panose1 w:val="020B05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fortaa">
    <w:altName w:val="Times New Roman"/>
    <w:panose1 w:val="020F0803000000060003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21" w:rsidRDefault="00103668">
    <w:pPr>
      <w:pStyle w:val="Orri-oina"/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6393815</wp:posOffset>
              </wp:positionH>
              <wp:positionV relativeFrom="paragraph">
                <wp:posOffset>216535</wp:posOffset>
              </wp:positionV>
              <wp:extent cx="782320" cy="170180"/>
              <wp:effectExtent l="0" t="0" r="0" b="0"/>
              <wp:wrapSquare wrapText="largest"/>
              <wp:docPr id="3" name="Marko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56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85121" w:rsidRDefault="00103668">
                          <w:pPr>
                            <w:pStyle w:val="Orri-oina"/>
                          </w:pPr>
                          <w:r>
                            <w:rPr>
                              <w:rStyle w:val="Orri-zenbakia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41A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Markoa1" o:spid="_x0000_s1026" style="position:absolute;left:0;text-align:left;margin-left:503.45pt;margin-top:17.05pt;width:61.6pt;height:13.4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" filled="f" stroked="f">
              <v:textbox style="mso-fit-shape-to-text:t" inset="0,0,0,0">
                <w:txbxContent>
                  <w:p w:rsidR="00185121" w:rsidRDefault="00103668">
                    <w:pPr>
                      <w:pStyle w:val="Orri-oina"/>
                    </w:pPr>
                    <w:r>
                      <w:rPr>
                        <w:rStyle w:val="Orri-zenbakia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41A5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B44" w:rsidRDefault="001A0B44">
      <w:pPr>
        <w:spacing w:after="0" w:line="240" w:lineRule="auto"/>
      </w:pPr>
      <w:r>
        <w:separator/>
      </w:r>
    </w:p>
  </w:footnote>
  <w:footnote w:type="continuationSeparator" w:id="0">
    <w:p w:rsidR="001A0B44" w:rsidRDefault="001A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aretaduntaula"/>
      <w:tblW w:w="9354" w:type="dxa"/>
      <w:tblCellMar>
        <w:left w:w="128" w:type="dxa"/>
      </w:tblCellMar>
      <w:tblLook w:val="04A0" w:firstRow="1" w:lastRow="0" w:firstColumn="1" w:lastColumn="0" w:noHBand="0" w:noVBand="1"/>
    </w:tblPr>
    <w:tblGrid>
      <w:gridCol w:w="6088"/>
      <w:gridCol w:w="3266"/>
    </w:tblGrid>
    <w:tr w:rsidR="00185121">
      <w:tc>
        <w:tcPr>
          <w:tcW w:w="64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85121" w:rsidRDefault="00103668">
          <w:pPr>
            <w:pStyle w:val="Encabezado1"/>
          </w:pPr>
          <w:r>
            <w:rPr>
              <w:noProof/>
              <w:lang w:eastAsia="es-ES"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635</wp:posOffset>
                </wp:positionV>
                <wp:extent cx="1831975" cy="528955"/>
                <wp:effectExtent l="0" t="0" r="0" b="0"/>
                <wp:wrapSquare wrapText="largest"/>
                <wp:docPr id="1" name="Irudi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rudi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1975" cy="528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9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85121" w:rsidRDefault="0063344F">
          <w:pPr>
            <w:pStyle w:val="Encabezado1"/>
            <w:jc w:val="right"/>
          </w:pPr>
          <w:r>
            <w:rPr>
              <w:noProof/>
              <w:lang w:eastAsia="es-ES"/>
            </w:rPr>
            <w:drawing>
              <wp:inline distT="0" distB="0" distL="0" distR="0">
                <wp:extent cx="1920000" cy="720000"/>
                <wp:effectExtent l="0" t="0" r="4445" b="444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H_Logoa_Campus_positiboa-01-txikia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000" b="13000"/>
                        <a:stretch/>
                      </pic:blipFill>
                      <pic:spPr bwMode="auto">
                        <a:xfrm>
                          <a:off x="0" y="0"/>
                          <a:ext cx="1920000" cy="72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185121" w:rsidRDefault="00185121">
    <w:pPr>
      <w:pStyle w:val="Encabezado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41F3B"/>
    <w:multiLevelType w:val="multilevel"/>
    <w:tmpl w:val="9A9AAA8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34B94"/>
    <w:multiLevelType w:val="multilevel"/>
    <w:tmpl w:val="8506E1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21"/>
    <w:rsid w:val="000641A3"/>
    <w:rsid w:val="00103668"/>
    <w:rsid w:val="00185121"/>
    <w:rsid w:val="001A0B44"/>
    <w:rsid w:val="0063344F"/>
    <w:rsid w:val="00692F41"/>
    <w:rsid w:val="00841A5E"/>
    <w:rsid w:val="009C55C5"/>
    <w:rsid w:val="00D4786B"/>
    <w:rsid w:val="00DB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A242D"/>
  <w15:docId w15:val="{53F4BBD7-F879-4183-B553-41F28B34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2645AB"/>
    <w:pPr>
      <w:suppressAutoHyphens/>
      <w:spacing w:after="200" w:line="276" w:lineRule="auto"/>
      <w:jc w:val="both"/>
    </w:pPr>
    <w:rPr>
      <w:rFonts w:ascii="Calibri" w:eastAsia="Calibri" w:hAnsi="Calibri"/>
      <w:color w:val="00000A"/>
      <w:sz w:val="22"/>
    </w:rPr>
  </w:style>
  <w:style w:type="paragraph" w:styleId="1izenburua">
    <w:name w:val="heading 1"/>
    <w:basedOn w:val="Normala"/>
    <w:link w:val="1izenburuaKar"/>
    <w:uiPriority w:val="9"/>
    <w:qFormat/>
    <w:rsid w:val="00137FCF"/>
    <w:pPr>
      <w:spacing w:before="360" w:after="240" w:line="240" w:lineRule="auto"/>
      <w:outlineLvl w:val="0"/>
    </w:pPr>
    <w:rPr>
      <w:rFonts w:eastAsia="Times New Roman" w:cs="Times New Roman"/>
      <w:b/>
      <w:bCs/>
      <w:sz w:val="28"/>
      <w:szCs w:val="48"/>
      <w:lang w:eastAsia="es-ES"/>
    </w:rPr>
  </w:style>
  <w:style w:type="paragraph" w:styleId="2izenburua">
    <w:name w:val="heading 2"/>
    <w:basedOn w:val="Normala"/>
    <w:link w:val="2izenburuaKar"/>
    <w:autoRedefine/>
    <w:uiPriority w:val="9"/>
    <w:qFormat/>
    <w:rsid w:val="00152D26"/>
    <w:pPr>
      <w:widowControl w:val="0"/>
      <w:spacing w:before="240" w:after="240"/>
      <w:jc w:val="left"/>
      <w:outlineLvl w:val="1"/>
    </w:pPr>
    <w:rPr>
      <w:rFonts w:asciiTheme="minorHAnsi" w:eastAsiaTheme="minorHAnsi" w:hAnsiTheme="minorHAnsi"/>
      <w:b/>
      <w:bCs/>
      <w:color w:val="auto"/>
      <w:szCs w:val="36"/>
    </w:rPr>
  </w:style>
  <w:style w:type="paragraph" w:styleId="3izenburua">
    <w:name w:val="heading 3"/>
    <w:basedOn w:val="Normala"/>
    <w:link w:val="3izenburuaKar"/>
    <w:uiPriority w:val="9"/>
    <w:unhideWhenUsed/>
    <w:qFormat/>
    <w:rsid w:val="00152D26"/>
    <w:pPr>
      <w:keepNext/>
      <w:keepLines/>
      <w:spacing w:before="240" w:after="240"/>
      <w:outlineLvl w:val="2"/>
    </w:pPr>
    <w:rPr>
      <w:rFonts w:eastAsiaTheme="majorEastAsia" w:cstheme="majorBidi"/>
      <w:bCs/>
      <w:i/>
    </w:rPr>
  </w:style>
  <w:style w:type="paragraph" w:styleId="4izenburua">
    <w:name w:val="heading 4"/>
    <w:basedOn w:val="Normala"/>
    <w:link w:val="4izenburuaKar"/>
    <w:qFormat/>
    <w:rsid w:val="00152D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izenburua">
    <w:name w:val="heading 5"/>
    <w:basedOn w:val="Normala"/>
    <w:link w:val="5izenburuaKar"/>
    <w:qFormat/>
    <w:rsid w:val="00152D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izenburua">
    <w:name w:val="heading 6"/>
    <w:basedOn w:val="Normala"/>
    <w:link w:val="6izenburuaKar"/>
    <w:qFormat/>
    <w:rsid w:val="00152D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izenburua">
    <w:name w:val="heading 7"/>
    <w:basedOn w:val="Normala"/>
    <w:link w:val="7izenburuaKar"/>
    <w:semiHidden/>
    <w:unhideWhenUsed/>
    <w:qFormat/>
    <w:rsid w:val="00152D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izenburua">
    <w:name w:val="heading 8"/>
    <w:basedOn w:val="Normala"/>
    <w:link w:val="8izenburuaKar"/>
    <w:semiHidden/>
    <w:unhideWhenUsed/>
    <w:qFormat/>
    <w:rsid w:val="00152D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izenburua">
    <w:name w:val="heading 9"/>
    <w:basedOn w:val="Normala"/>
    <w:link w:val="9izenburuaKar"/>
    <w:semiHidden/>
    <w:unhideWhenUsed/>
    <w:qFormat/>
    <w:rsid w:val="00152D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uiPriority w:val="9"/>
    <w:qFormat/>
    <w:rsid w:val="00137FCF"/>
    <w:rPr>
      <w:rFonts w:ascii="Calibri" w:eastAsia="Times New Roman" w:hAnsi="Calibri" w:cs="Times New Roman"/>
      <w:b/>
      <w:bCs/>
      <w:sz w:val="28"/>
      <w:szCs w:val="48"/>
      <w:lang w:eastAsia="es-ES"/>
    </w:rPr>
  </w:style>
  <w:style w:type="character" w:customStyle="1" w:styleId="2izenburuaKar">
    <w:name w:val="2. izenburua Kar"/>
    <w:basedOn w:val="Paragrafoarenletra-tipolehenetsia"/>
    <w:link w:val="2izenburua"/>
    <w:uiPriority w:val="9"/>
    <w:qFormat/>
    <w:rsid w:val="00152D26"/>
    <w:rPr>
      <w:rFonts w:ascii="Calibri" w:eastAsia="Times New Roman" w:hAnsi="Calibri" w:cs="Times New Roman"/>
      <w:b/>
      <w:bCs/>
      <w:szCs w:val="36"/>
      <w:lang w:eastAsia="es-ES"/>
    </w:rPr>
  </w:style>
  <w:style w:type="character" w:customStyle="1" w:styleId="3izenburuaKar">
    <w:name w:val="3. izenburua Kar"/>
    <w:basedOn w:val="Paragrafoarenletra-tipolehenetsia"/>
    <w:link w:val="3izenburua"/>
    <w:uiPriority w:val="9"/>
    <w:qFormat/>
    <w:rsid w:val="00152D26"/>
    <w:rPr>
      <w:rFonts w:eastAsiaTheme="majorEastAsia" w:cstheme="majorBidi"/>
      <w:bCs/>
      <w:i/>
    </w:rPr>
  </w:style>
  <w:style w:type="character" w:customStyle="1" w:styleId="EncabezadoCar">
    <w:name w:val="Encabezado Car"/>
    <w:basedOn w:val="Paragrafoarenletra-tipolehenetsia"/>
    <w:link w:val="Encabezado1"/>
    <w:uiPriority w:val="99"/>
    <w:qFormat/>
    <w:rsid w:val="00AD15F9"/>
  </w:style>
  <w:style w:type="character" w:customStyle="1" w:styleId="Orri-oinaKar">
    <w:name w:val="Orri-oina Kar"/>
    <w:basedOn w:val="Paragrafoarenletra-tipolehenetsia"/>
    <w:uiPriority w:val="99"/>
    <w:qFormat/>
    <w:rsid w:val="00AD15F9"/>
  </w:style>
  <w:style w:type="character" w:styleId="Orri-zenbakia">
    <w:name w:val="page number"/>
    <w:basedOn w:val="Paragrafoarenletra-tipolehenetsia"/>
    <w:qFormat/>
    <w:rsid w:val="00CA3EF7"/>
  </w:style>
  <w:style w:type="character" w:customStyle="1" w:styleId="Gorputz-testua2Kar">
    <w:name w:val="Gorputz-testua 2 Kar"/>
    <w:basedOn w:val="Paragrafoarenletra-tipolehenetsia"/>
    <w:qFormat/>
    <w:rsid w:val="008761C0"/>
    <w:rPr>
      <w:rFonts w:ascii="Arial" w:eastAsia="Times New Roman" w:hAnsi="Arial" w:cs="Arial"/>
      <w:lang w:eastAsia="zh-CN"/>
    </w:rPr>
  </w:style>
  <w:style w:type="character" w:customStyle="1" w:styleId="BunbuiloarentestuaKar">
    <w:name w:val="Bunbuiloaren testua Kar"/>
    <w:basedOn w:val="Paragrafoarenletra-tipolehenetsia"/>
    <w:link w:val="Bunbuiloarentestua"/>
    <w:semiHidden/>
    <w:qFormat/>
    <w:rsid w:val="00474604"/>
    <w:rPr>
      <w:rFonts w:ascii="Segoe UI" w:hAnsi="Segoe UI" w:cs="Segoe UI"/>
      <w:sz w:val="18"/>
      <w:szCs w:val="18"/>
    </w:rPr>
  </w:style>
  <w:style w:type="character" w:customStyle="1" w:styleId="Internetesteka">
    <w:name w:val="Internet esteka"/>
    <w:basedOn w:val="Paragrafoarenletra-tipolehenetsia"/>
    <w:uiPriority w:val="99"/>
    <w:unhideWhenUsed/>
    <w:qFormat/>
    <w:rsid w:val="00DD241C"/>
    <w:rPr>
      <w:color w:val="0000FF"/>
      <w:u w:val="single"/>
    </w:rPr>
  </w:style>
  <w:style w:type="character" w:customStyle="1" w:styleId="apple-converted-space">
    <w:name w:val="apple-converted-space"/>
    <w:basedOn w:val="Paragrafoarenletra-tipolehenetsia"/>
    <w:qFormat/>
    <w:rsid w:val="00922AD9"/>
  </w:style>
  <w:style w:type="character" w:customStyle="1" w:styleId="4izenburuaKar">
    <w:name w:val="4. izenburua Kar"/>
    <w:basedOn w:val="Paragrafoarenletra-tipolehenetsia"/>
    <w:link w:val="4izenburua"/>
    <w:qFormat/>
    <w:rsid w:val="00152D2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ulo2Car">
    <w:name w:val="Titulo 2 Car"/>
    <w:basedOn w:val="Paragrafoarenletra-tipolehenetsia"/>
    <w:link w:val="Titulo2"/>
    <w:qFormat/>
    <w:rsid w:val="00AA5DCD"/>
    <w:rPr>
      <w:rFonts w:ascii="Calibri" w:hAnsi="Calibri"/>
      <w:b/>
    </w:rPr>
  </w:style>
  <w:style w:type="character" w:customStyle="1" w:styleId="5izenburuaKar">
    <w:name w:val="5. izenburua Kar"/>
    <w:basedOn w:val="Paragrafoarenletra-tipolehenetsia"/>
    <w:link w:val="5izenburua"/>
    <w:qFormat/>
    <w:rsid w:val="00152D2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izenburuaKar">
    <w:name w:val="6. izenburua Kar"/>
    <w:basedOn w:val="Paragrafoarenletra-tipolehenetsia"/>
    <w:link w:val="6izenburua"/>
    <w:qFormat/>
    <w:rsid w:val="00152D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izenburuaKar">
    <w:name w:val="7. izenburua Kar"/>
    <w:basedOn w:val="Paragrafoarenletra-tipolehenetsia"/>
    <w:link w:val="7izenburua"/>
    <w:semiHidden/>
    <w:qFormat/>
    <w:rsid w:val="00152D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izenburuaKar">
    <w:name w:val="8. izenburua Kar"/>
    <w:basedOn w:val="Paragrafoarenletra-tipolehenetsia"/>
    <w:link w:val="8izenburua"/>
    <w:semiHidden/>
    <w:qFormat/>
    <w:rsid w:val="00152D2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izenburuaKar">
    <w:name w:val="9. izenburua Kar"/>
    <w:basedOn w:val="Paragrafoarenletra-tipolehenetsia"/>
    <w:link w:val="9izenburua"/>
    <w:semiHidden/>
    <w:qFormat/>
    <w:rsid w:val="00152D2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igurasCar">
    <w:name w:val="Figuras Car"/>
    <w:basedOn w:val="Paragrafoarenletra-tipolehenetsia"/>
    <w:link w:val="Figuras"/>
    <w:qFormat/>
    <w:rsid w:val="00152D26"/>
    <w:rPr>
      <w:rFonts w:ascii="Calibri" w:hAnsi="Calibri"/>
      <w:b/>
      <w:i/>
      <w:sz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qFormat/>
    <w:rPr>
      <w:rFonts w:eastAsia="Calibri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u w:val="none"/>
      <w:effect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lang w:eastAsia="es-ES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11">
    <w:name w:val="ListLabel 11"/>
    <w:qFormat/>
    <w:rPr>
      <w:rFonts w:cs="Symbol"/>
    </w:rPr>
  </w:style>
  <w:style w:type="paragraph" w:customStyle="1" w:styleId="Ttulo">
    <w:name w:val="Título"/>
    <w:basedOn w:val="Normala"/>
    <w:next w:val="Textoindependiente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oindependiente1">
    <w:name w:val="Texto independiente1"/>
    <w:basedOn w:val="Normala"/>
    <w:pPr>
      <w:spacing w:after="140" w:line="288" w:lineRule="auto"/>
    </w:pPr>
  </w:style>
  <w:style w:type="paragraph" w:styleId="Zerrenda">
    <w:name w:val="List"/>
    <w:basedOn w:val="Textoindependiente1"/>
    <w:rPr>
      <w:rFonts w:ascii="AvenirNext LT Pro Regular" w:hAnsi="AvenirNext LT Pro Regular"/>
    </w:rPr>
  </w:style>
  <w:style w:type="paragraph" w:styleId="Epigrafea">
    <w:name w:val="caption"/>
    <w:basedOn w:val="Normala"/>
    <w:unhideWhenUsed/>
    <w:qFormat/>
    <w:rsid w:val="007E336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ndice">
    <w:name w:val="Índice"/>
    <w:basedOn w:val="Normala"/>
    <w:qFormat/>
    <w:pPr>
      <w:suppressLineNumbers/>
    </w:pPr>
    <w:rPr>
      <w:rFonts w:cs="Lucida Sans"/>
    </w:rPr>
  </w:style>
  <w:style w:type="paragraph" w:customStyle="1" w:styleId="Izenburua">
    <w:name w:val="Izenburua"/>
    <w:basedOn w:val="Normala"/>
    <w:qFormat/>
    <w:pPr>
      <w:keepNext/>
      <w:spacing w:before="240" w:after="120"/>
    </w:pPr>
    <w:rPr>
      <w:rFonts w:ascii="AvenirNext LT Pro Regular" w:eastAsia="Arial Unicode MS" w:hAnsi="AvenirNext LT Pro Regular" w:cs="Tahoma"/>
      <w:sz w:val="28"/>
      <w:szCs w:val="28"/>
    </w:rPr>
  </w:style>
  <w:style w:type="paragraph" w:customStyle="1" w:styleId="Indizea">
    <w:name w:val="Indizea"/>
    <w:basedOn w:val="Normala"/>
    <w:qFormat/>
    <w:pPr>
      <w:suppressLineNumbers/>
    </w:pPr>
    <w:rPr>
      <w:rFonts w:ascii="AvenirNext LT Pro Regular" w:hAnsi="AvenirNext LT Pro Regular"/>
    </w:rPr>
  </w:style>
  <w:style w:type="paragraph" w:styleId="Normalaweb">
    <w:name w:val="Normal (Web)"/>
    <w:basedOn w:val="Normala"/>
    <w:uiPriority w:val="99"/>
    <w:unhideWhenUsed/>
    <w:qFormat/>
    <w:rsid w:val="009B58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errenda-paragrafoa">
    <w:name w:val="List Paragraph"/>
    <w:basedOn w:val="Normala"/>
    <w:uiPriority w:val="34"/>
    <w:qFormat/>
    <w:rsid w:val="00B87928"/>
    <w:pPr>
      <w:ind w:left="720"/>
      <w:contextualSpacing/>
    </w:pPr>
  </w:style>
  <w:style w:type="paragraph" w:customStyle="1" w:styleId="Encabezado1">
    <w:name w:val="Encabezado1"/>
    <w:basedOn w:val="Normala"/>
    <w:link w:val="EncabezadoCar"/>
    <w:uiPriority w:val="99"/>
    <w:unhideWhenUsed/>
    <w:rsid w:val="00AD15F9"/>
    <w:pPr>
      <w:tabs>
        <w:tab w:val="center" w:pos="4252"/>
        <w:tab w:val="right" w:pos="8504"/>
      </w:tabs>
      <w:spacing w:after="0" w:line="240" w:lineRule="auto"/>
    </w:pPr>
  </w:style>
  <w:style w:type="paragraph" w:styleId="Orri-oina">
    <w:name w:val="footer"/>
    <w:basedOn w:val="Normala"/>
    <w:uiPriority w:val="99"/>
    <w:unhideWhenUsed/>
    <w:rsid w:val="00AD15F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Encabezado10">
    <w:name w:val="Encabezado 1"/>
    <w:basedOn w:val="Normala"/>
    <w:qFormat/>
    <w:rsid w:val="000B1041"/>
    <w:pPr>
      <w:keepNext/>
      <w:spacing w:before="240" w:after="120" w:line="240" w:lineRule="auto"/>
      <w:ind w:left="431" w:hanging="431"/>
      <w:outlineLvl w:val="0"/>
    </w:pPr>
    <w:rPr>
      <w:rFonts w:ascii="Comfortaa" w:eastAsia="Times New Roman" w:hAnsi="Comfortaa" w:cs="Arial"/>
      <w:bCs/>
      <w:sz w:val="28"/>
      <w:szCs w:val="32"/>
      <w:lang w:eastAsia="zh-CN"/>
    </w:rPr>
  </w:style>
  <w:style w:type="paragraph" w:customStyle="1" w:styleId="Encabezado2">
    <w:name w:val="Encabezado 2"/>
    <w:basedOn w:val="Normala"/>
    <w:qFormat/>
    <w:rsid w:val="000B1041"/>
    <w:pPr>
      <w:keepNext/>
      <w:spacing w:before="240" w:after="120" w:line="240" w:lineRule="auto"/>
      <w:ind w:left="578" w:hanging="578"/>
      <w:outlineLvl w:val="1"/>
    </w:pPr>
    <w:rPr>
      <w:rFonts w:ascii="Comfortaa" w:eastAsia="Times New Roman" w:hAnsi="Comfortaa" w:cs="Arial"/>
      <w:b/>
      <w:bCs/>
      <w:iCs/>
      <w:sz w:val="24"/>
      <w:szCs w:val="28"/>
      <w:lang w:eastAsia="zh-CN"/>
    </w:rPr>
  </w:style>
  <w:style w:type="paragraph" w:customStyle="1" w:styleId="Encabezado3">
    <w:name w:val="Encabezado 3"/>
    <w:basedOn w:val="Normala"/>
    <w:qFormat/>
    <w:rsid w:val="000B1041"/>
    <w:pPr>
      <w:keepNext/>
      <w:spacing w:before="240" w:after="120" w:line="240" w:lineRule="auto"/>
      <w:ind w:left="850" w:right="283" w:hanging="431"/>
      <w:outlineLvl w:val="2"/>
    </w:pPr>
    <w:rPr>
      <w:rFonts w:ascii="Comfortaa" w:eastAsia="Times New Roman" w:hAnsi="Comfortaa" w:cs="Arial"/>
      <w:b/>
      <w:bCs/>
      <w:szCs w:val="26"/>
      <w:lang w:eastAsia="zh-CN"/>
    </w:rPr>
  </w:style>
  <w:style w:type="paragraph" w:customStyle="1" w:styleId="Encabezado4">
    <w:name w:val="Encabezado 4"/>
    <w:basedOn w:val="Normala"/>
    <w:qFormat/>
    <w:rsid w:val="000B104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Encabezado5">
    <w:name w:val="Encabezado 5"/>
    <w:basedOn w:val="Normala"/>
    <w:qFormat/>
    <w:rsid w:val="000B1041"/>
    <w:pPr>
      <w:spacing w:before="240" w:after="60" w:line="240" w:lineRule="auto"/>
      <w:outlineLvl w:val="4"/>
    </w:pPr>
    <w:rPr>
      <w:rFonts w:ascii="Comfortaa" w:eastAsia="Times New Roman" w:hAnsi="Comfortaa" w:cs="Times New Roman"/>
      <w:b/>
      <w:bCs/>
      <w:i/>
      <w:iCs/>
      <w:sz w:val="26"/>
      <w:szCs w:val="26"/>
      <w:lang w:eastAsia="zh-CN"/>
    </w:rPr>
  </w:style>
  <w:style w:type="paragraph" w:customStyle="1" w:styleId="Encabezado6">
    <w:name w:val="Encabezado 6"/>
    <w:basedOn w:val="Normala"/>
    <w:qFormat/>
    <w:rsid w:val="000B104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Encabezado7">
    <w:name w:val="Encabezado 7"/>
    <w:basedOn w:val="Normala"/>
    <w:qFormat/>
    <w:rsid w:val="000B104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lang w:eastAsia="zh-CN"/>
    </w:rPr>
  </w:style>
  <w:style w:type="paragraph" w:customStyle="1" w:styleId="Encabezado8">
    <w:name w:val="Encabezado 8"/>
    <w:basedOn w:val="Normala"/>
    <w:qFormat/>
    <w:rsid w:val="000B104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Encabezado9">
    <w:name w:val="Encabezado 9"/>
    <w:basedOn w:val="Normala"/>
    <w:qFormat/>
    <w:rsid w:val="000B1041"/>
    <w:pPr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paragraph" w:styleId="Gorputz-testua2">
    <w:name w:val="Body Text 2"/>
    <w:basedOn w:val="Normala"/>
    <w:qFormat/>
    <w:rsid w:val="008761C0"/>
    <w:pPr>
      <w:spacing w:before="120" w:after="120" w:line="360" w:lineRule="auto"/>
      <w:ind w:firstLine="567"/>
    </w:pPr>
    <w:rPr>
      <w:rFonts w:ascii="Arial" w:eastAsia="Times New Roman" w:hAnsi="Arial" w:cs="Arial"/>
      <w:lang w:eastAsia="zh-CN"/>
    </w:rPr>
  </w:style>
  <w:style w:type="paragraph" w:styleId="Bunbuiloarentestua">
    <w:name w:val="Balloon Text"/>
    <w:basedOn w:val="Normala"/>
    <w:link w:val="BunbuiloarentestuaKar"/>
    <w:semiHidden/>
    <w:unhideWhenUsed/>
    <w:qFormat/>
    <w:rsid w:val="004746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itulo2">
    <w:name w:val="Titulo 2"/>
    <w:basedOn w:val="Normala"/>
    <w:link w:val="Titulo2Car"/>
    <w:qFormat/>
    <w:rsid w:val="00AA5DCD"/>
    <w:pPr>
      <w:jc w:val="left"/>
      <w:outlineLvl w:val="1"/>
    </w:pPr>
    <w:rPr>
      <w:b/>
    </w:rPr>
  </w:style>
  <w:style w:type="paragraph" w:customStyle="1" w:styleId="Figuras">
    <w:name w:val="Figuras"/>
    <w:basedOn w:val="Normala"/>
    <w:link w:val="FigurasCar"/>
    <w:qFormat/>
    <w:rsid w:val="00152D26"/>
    <w:pPr>
      <w:spacing w:line="360" w:lineRule="auto"/>
      <w:jc w:val="center"/>
    </w:pPr>
    <w:rPr>
      <w:b/>
      <w:i/>
      <w:sz w:val="18"/>
    </w:rPr>
  </w:style>
  <w:style w:type="paragraph" w:customStyle="1" w:styleId="Markoarenedukia">
    <w:name w:val="Markoaren edukia"/>
    <w:basedOn w:val="Normala"/>
    <w:qFormat/>
  </w:style>
  <w:style w:type="paragraph" w:customStyle="1" w:styleId="Aipamenak">
    <w:name w:val="Aipamenak"/>
    <w:basedOn w:val="Normala"/>
    <w:qFormat/>
  </w:style>
  <w:style w:type="paragraph" w:styleId="Titulua">
    <w:name w:val="Title"/>
    <w:basedOn w:val="Izenburua"/>
    <w:qFormat/>
  </w:style>
  <w:style w:type="paragraph" w:styleId="Azpititulua">
    <w:name w:val="Subtitle"/>
    <w:basedOn w:val="Izenburua"/>
    <w:qFormat/>
  </w:style>
  <w:style w:type="paragraph" w:customStyle="1" w:styleId="Contenidodelmarco">
    <w:name w:val="Contenido del marco"/>
    <w:basedOn w:val="Normala"/>
    <w:qFormat/>
  </w:style>
  <w:style w:type="table" w:styleId="Saretaduntaula">
    <w:name w:val="Table Grid"/>
    <w:basedOn w:val="Taulanormala"/>
    <w:uiPriority w:val="59"/>
    <w:rsid w:val="00B8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41">
    <w:name w:val="Tabla de cuadrícula 4 - Énfasis 41"/>
    <w:basedOn w:val="Taulanormala"/>
    <w:uiPriority w:val="49"/>
    <w:rsid w:val="00922AD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1">
    <w:name w:val="Tabla de cuadrícula 1 clara1"/>
    <w:basedOn w:val="Taulanormala"/>
    <w:uiPriority w:val="46"/>
    <w:rsid w:val="00DD2D8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11">
    <w:name w:val="Tabla normal 11"/>
    <w:basedOn w:val="Taulanormala"/>
    <w:uiPriority w:val="41"/>
    <w:rsid w:val="008815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oiburua">
    <w:name w:val="header"/>
    <w:basedOn w:val="Normala"/>
    <w:link w:val="GoiburuaKar"/>
    <w:unhideWhenUsed/>
    <w:rsid w:val="00103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rsid w:val="00103668"/>
    <w:rPr>
      <w:rFonts w:ascii="Calibri" w:eastAsia="Calibri" w:hAnsi="Calibri"/>
      <w:color w:val="00000A"/>
      <w:sz w:val="22"/>
    </w:rPr>
  </w:style>
  <w:style w:type="character" w:styleId="Hiperesteka">
    <w:name w:val="Hyperlink"/>
    <w:basedOn w:val="Paragrafoarenletra-tipolehenetsia"/>
    <w:uiPriority w:val="99"/>
    <w:unhideWhenUsed/>
    <w:rsid w:val="00D478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h@imh.e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07D7D-4A72-4EAE-9A32-32A8CA90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mleunda</dc:creator>
  <dc:description/>
  <cp:lastModifiedBy>Edurne Bilbao</cp:lastModifiedBy>
  <cp:revision>7</cp:revision>
  <cp:lastPrinted>2016-12-12T10:13:00Z</cp:lastPrinted>
  <dcterms:created xsi:type="dcterms:W3CDTF">2022-03-10T09:22:00Z</dcterms:created>
  <dcterms:modified xsi:type="dcterms:W3CDTF">2023-03-24T17:01:00Z</dcterms:modified>
  <dc:language>eu-ES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